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8E" w:rsidRDefault="00E1188E" w:rsidP="00E1188E">
      <w:pPr>
        <w:spacing w:before="156" w:line="460" w:lineRule="exact"/>
        <w:jc w:val="center"/>
        <w:rPr>
          <w:rFonts w:ascii="微软雅黑" w:eastAsia="微软雅黑" w:hAnsi="微软雅黑" w:cs="Arial"/>
          <w:b/>
          <w:sz w:val="44"/>
          <w:szCs w:val="44"/>
        </w:rPr>
      </w:pPr>
      <w:bookmarkStart w:id="0" w:name="_GoBack"/>
      <w:r>
        <w:rPr>
          <w:rFonts w:ascii="微软雅黑" w:eastAsia="微软雅黑" w:hAnsi="微软雅黑" w:cs="Arial" w:hint="eastAsia"/>
          <w:b/>
          <w:sz w:val="44"/>
          <w:szCs w:val="44"/>
        </w:rPr>
        <w:t>CRISPR/Cas9基因靶向修饰技术培训班</w:t>
      </w:r>
    </w:p>
    <w:p w:rsidR="00E1188E" w:rsidRDefault="00E1188E" w:rsidP="00E1188E">
      <w:pPr>
        <w:spacing w:before="156" w:line="460" w:lineRule="exact"/>
        <w:jc w:val="center"/>
        <w:rPr>
          <w:rFonts w:ascii="微软雅黑" w:eastAsia="微软雅黑" w:hAnsi="微软雅黑" w:cs="Arial"/>
          <w:b/>
          <w:sz w:val="44"/>
          <w:szCs w:val="44"/>
        </w:rPr>
      </w:pPr>
      <w:r>
        <w:rPr>
          <w:rFonts w:ascii="微软雅黑" w:eastAsia="微软雅黑" w:hAnsi="微软雅黑" w:cs="Arial"/>
          <w:b/>
          <w:sz w:val="44"/>
          <w:szCs w:val="44"/>
        </w:rPr>
        <w:t>报名回执表</w:t>
      </w:r>
    </w:p>
    <w:bookmarkEnd w:id="0"/>
    <w:p w:rsidR="00E1188E" w:rsidRDefault="00E1188E" w:rsidP="00E1188E">
      <w:pPr>
        <w:spacing w:before="156" w:line="460" w:lineRule="exact"/>
        <w:rPr>
          <w:rFonts w:ascii="微软雅黑" w:eastAsia="微软雅黑" w:hAnsi="微软雅黑" w:cs="Arial"/>
          <w:b/>
          <w:sz w:val="18"/>
          <w:szCs w:val="18"/>
        </w:rPr>
      </w:pP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时间：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8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月1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0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日至1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1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日（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9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日报到；两整天课程）        地点：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北京理工大学国际教育交流中心（海淀区北三环西路66号）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 xml:space="preserve">                                          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66"/>
        <w:gridCol w:w="880"/>
        <w:gridCol w:w="2212"/>
        <w:gridCol w:w="1805"/>
        <w:gridCol w:w="14"/>
        <w:gridCol w:w="1218"/>
        <w:gridCol w:w="840"/>
        <w:gridCol w:w="1762"/>
      </w:tblGrid>
      <w:tr w:rsidR="00E1188E" w:rsidTr="008522A1">
        <w:trPr>
          <w:trHeight w:val="434"/>
          <w:jc w:val="center"/>
        </w:trPr>
        <w:tc>
          <w:tcPr>
            <w:tcW w:w="1466" w:type="dxa"/>
            <w:tcBorders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单位名称*       </w:t>
            </w:r>
          </w:p>
        </w:tc>
        <w:tc>
          <w:tcPr>
            <w:tcW w:w="6129" w:type="dxa"/>
            <w:gridSpan w:val="5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840" w:type="dxa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ind w:firstLineChars="50" w:firstLine="105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邮编   </w:t>
            </w:r>
          </w:p>
        </w:tc>
        <w:tc>
          <w:tcPr>
            <w:tcW w:w="1762" w:type="dxa"/>
            <w:tcBorders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E1188E" w:rsidTr="008522A1">
        <w:trPr>
          <w:trHeight w:val="435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单位地址*       </w:t>
            </w:r>
          </w:p>
        </w:tc>
        <w:tc>
          <w:tcPr>
            <w:tcW w:w="8731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E1188E" w:rsidTr="008522A1">
        <w:trPr>
          <w:trHeight w:val="435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姓 名*          </w:t>
            </w:r>
          </w:p>
        </w:tc>
        <w:tc>
          <w:tcPr>
            <w:tcW w:w="8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性别*    </w:t>
            </w:r>
          </w:p>
        </w:tc>
        <w:tc>
          <w:tcPr>
            <w:tcW w:w="221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职务/职称*           </w:t>
            </w: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手机*              </w:t>
            </w:r>
          </w:p>
        </w:tc>
        <w:tc>
          <w:tcPr>
            <w:tcW w:w="3834" w:type="dxa"/>
            <w:gridSpan w:val="4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ind w:firstLineChars="650" w:firstLine="1365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E-mail * </w:t>
            </w:r>
            <w:r>
              <w:rPr>
                <w:rFonts w:ascii="微软雅黑" w:eastAsia="微软雅黑" w:hAnsi="微软雅黑" w:cs="Arial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FFFFFF"/>
                <w:kern w:val="0"/>
                <w:szCs w:val="21"/>
              </w:rPr>
              <w:t>ZM-0929</w:t>
            </w:r>
            <w:r>
              <w:rPr>
                <w:rFonts w:ascii="微软雅黑" w:eastAsia="微软雅黑" w:hAnsi="微软雅黑" w:cs="Arial" w:hint="eastAsia"/>
                <w:color w:val="FFFFFF"/>
                <w:kern w:val="0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Arial" w:hint="eastAsia"/>
                <w:color w:val="FF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Arial" w:hint="eastAsia"/>
                <w:color w:val="010101"/>
                <w:kern w:val="0"/>
                <w:szCs w:val="21"/>
              </w:rPr>
              <w:t xml:space="preserve">   </w:t>
            </w:r>
          </w:p>
        </w:tc>
      </w:tr>
      <w:tr w:rsidR="00E1188E" w:rsidTr="008522A1">
        <w:trPr>
          <w:trHeight w:val="434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3834" w:type="dxa"/>
            <w:gridSpan w:val="4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tabs>
                <w:tab w:val="left" w:pos="1767"/>
              </w:tabs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E1188E" w:rsidTr="008522A1">
        <w:trPr>
          <w:trHeight w:val="434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3834" w:type="dxa"/>
            <w:gridSpan w:val="4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tabs>
                <w:tab w:val="left" w:pos="1767"/>
              </w:tabs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E1188E" w:rsidTr="008522A1">
        <w:trPr>
          <w:trHeight w:val="435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3834" w:type="dxa"/>
            <w:gridSpan w:val="4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E1188E" w:rsidTr="008522A1">
        <w:trPr>
          <w:trHeight w:val="434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费用总计*          </w:t>
            </w:r>
          </w:p>
        </w:tc>
        <w:tc>
          <w:tcPr>
            <w:tcW w:w="8731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>（大写）： 万  仟  佰  拾  元整；（小写）：  元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 xml:space="preserve">（不含住宿费）  </w:t>
            </w:r>
            <w:r>
              <w:rPr>
                <w:rFonts w:ascii="微软雅黑" w:eastAsia="微软雅黑" w:hAnsi="微软雅黑" w:cs="Arial" w:hint="eastAsia"/>
                <w:b/>
                <w:color w:val="FFFFFF"/>
                <w:kern w:val="0"/>
                <w:szCs w:val="21"/>
              </w:rPr>
              <w:t>MF-1106-12602</w:t>
            </w:r>
            <w:r>
              <w:rPr>
                <w:rFonts w:ascii="微软雅黑" w:eastAsia="微软雅黑" w:hAnsi="微软雅黑" w:cs="Arial"/>
                <w:b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 xml:space="preserve">                     </w:t>
            </w:r>
            <w:r>
              <w:rPr>
                <w:rFonts w:ascii="微软雅黑" w:eastAsia="微软雅黑" w:hAnsi="微软雅黑" w:cs="Arial"/>
                <w:b/>
                <w:color w:val="FFFFFF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 xml:space="preserve">         </w:t>
            </w:r>
          </w:p>
        </w:tc>
      </w:tr>
      <w:tr w:rsidR="00E1188E" w:rsidTr="008522A1">
        <w:trPr>
          <w:trHeight w:val="435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发票抬头*           </w:t>
            </w:r>
          </w:p>
        </w:tc>
        <w:tc>
          <w:tcPr>
            <w:tcW w:w="8731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> </w:t>
            </w:r>
          </w:p>
        </w:tc>
      </w:tr>
      <w:tr w:rsidR="00E1188E" w:rsidTr="008522A1">
        <w:trPr>
          <w:trHeight w:val="435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税号*</w:t>
            </w:r>
          </w:p>
        </w:tc>
        <w:tc>
          <w:tcPr>
            <w:tcW w:w="8731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E1188E" w:rsidTr="008522A1">
        <w:trPr>
          <w:trHeight w:val="435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发票内容</w:t>
            </w:r>
          </w:p>
        </w:tc>
        <w:tc>
          <w:tcPr>
            <w:tcW w:w="8731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会议费    </w:t>
            </w: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培训费   </w:t>
            </w: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其他（请注明）：</w:t>
            </w:r>
          </w:p>
        </w:tc>
      </w:tr>
      <w:tr w:rsidR="00E1188E" w:rsidTr="008522A1">
        <w:trPr>
          <w:trHeight w:val="1945"/>
          <w:jc w:val="center"/>
        </w:trPr>
        <w:tc>
          <w:tcPr>
            <w:tcW w:w="1466" w:type="dxa"/>
            <w:tcBorders>
              <w:top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是否住宿*          </w:t>
            </w:r>
          </w:p>
        </w:tc>
        <w:tc>
          <w:tcPr>
            <w:tcW w:w="8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□ 是         </w:t>
            </w:r>
          </w:p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□ 否      </w:t>
            </w:r>
          </w:p>
        </w:tc>
        <w:tc>
          <w:tcPr>
            <w:tcW w:w="221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□如家快捷酒店(北京苏州桥人民大学店)                </w:t>
            </w:r>
          </w:p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□ 速八酒店苏州桥店  </w:t>
            </w:r>
          </w:p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北京理工大学国际教育交流中心</w:t>
            </w:r>
          </w:p>
          <w:p w:rsidR="00E1188E" w:rsidRDefault="00E1188E" w:rsidP="008522A1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ind w:firstLineChars="150" w:firstLine="315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付款方式*              </w:t>
            </w:r>
          </w:p>
        </w:tc>
        <w:tc>
          <w:tcPr>
            <w:tcW w:w="3820" w:type="dxa"/>
            <w:gridSpan w:val="3"/>
            <w:tcBorders>
              <w:top w:val="single" w:sz="6" w:space="0" w:color="010101"/>
              <w:left w:val="single" w:sz="6" w:space="0" w:color="010101"/>
              <w:bottom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ind w:firstLineChars="100" w:firstLine="21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 □ 银行汇款</w:t>
            </w: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□ 现金或刷卡             </w:t>
            </w:r>
          </w:p>
        </w:tc>
      </w:tr>
      <w:tr w:rsidR="00E1188E" w:rsidTr="008522A1">
        <w:trPr>
          <w:trHeight w:val="435"/>
          <w:jc w:val="center"/>
        </w:trPr>
        <w:tc>
          <w:tcPr>
            <w:tcW w:w="1466" w:type="dxa"/>
            <w:tcBorders>
              <w:top w:val="single" w:sz="6" w:space="0" w:color="010101"/>
              <w:righ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color w:val="002060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2060"/>
                <w:kern w:val="0"/>
                <w:szCs w:val="21"/>
              </w:rPr>
              <w:t xml:space="preserve">备注            </w:t>
            </w:r>
          </w:p>
        </w:tc>
        <w:tc>
          <w:tcPr>
            <w:tcW w:w="8731" w:type="dxa"/>
            <w:gridSpan w:val="7"/>
            <w:tcBorders>
              <w:top w:val="single" w:sz="6" w:space="0" w:color="010101"/>
              <w:left w:val="single" w:sz="6" w:space="0" w:color="010101"/>
            </w:tcBorders>
            <w:vAlign w:val="center"/>
          </w:tcPr>
          <w:p w:rsidR="00E1188E" w:rsidRDefault="00E1188E" w:rsidP="008522A1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9A0EF7" w:rsidRDefault="009A0EF7" w:rsidP="00E1188E">
      <w:pPr>
        <w:spacing w:before="156"/>
      </w:pPr>
    </w:p>
    <w:sectPr w:rsidR="009A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8E"/>
    <w:rsid w:val="009A0EF7"/>
    <w:rsid w:val="00E1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8E"/>
    <w:pPr>
      <w:widowControl w:val="0"/>
      <w:spacing w:before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8E"/>
    <w:pPr>
      <w:widowControl w:val="0"/>
      <w:spacing w:before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2019-07-16T09:16:00Z</dcterms:created>
  <dcterms:modified xsi:type="dcterms:W3CDTF">2019-07-16T09:18:00Z</dcterms:modified>
</cp:coreProperties>
</file>